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25E5" w14:textId="53356AE6" w:rsidR="00AC4423" w:rsidRPr="00F40A06" w:rsidRDefault="006476D2" w:rsidP="00AC4423">
      <w:pPr>
        <w:jc w:val="center"/>
        <w:outlineLvl w:val="0"/>
        <w:rPr>
          <w:rFonts w:ascii="Arial" w:hAnsi="Arial" w:cs="Arial"/>
          <w:b/>
          <w:sz w:val="28"/>
          <w:szCs w:val="28"/>
        </w:rPr>
      </w:pPr>
      <w:r>
        <w:rPr>
          <w:rFonts w:ascii="Arial" w:hAnsi="Arial" w:cs="Arial"/>
          <w:b/>
          <w:sz w:val="28"/>
          <w:szCs w:val="28"/>
        </w:rPr>
        <w:t xml:space="preserve">TRUE REWARDS NEW MEMBER </w:t>
      </w:r>
      <w:r w:rsidR="002B00AE">
        <w:rPr>
          <w:rFonts w:ascii="Arial" w:hAnsi="Arial" w:cs="Arial"/>
          <w:b/>
          <w:sz w:val="28"/>
          <w:szCs w:val="28"/>
        </w:rPr>
        <w:t xml:space="preserve">SPIN </w:t>
      </w:r>
      <w:r w:rsidR="00CE6300">
        <w:rPr>
          <w:rFonts w:ascii="Arial" w:hAnsi="Arial" w:cs="Arial"/>
          <w:b/>
          <w:sz w:val="28"/>
          <w:szCs w:val="28"/>
        </w:rPr>
        <w:t>&amp;</w:t>
      </w:r>
      <w:r w:rsidR="002B00AE">
        <w:rPr>
          <w:rFonts w:ascii="Arial" w:hAnsi="Arial" w:cs="Arial"/>
          <w:b/>
          <w:sz w:val="28"/>
          <w:szCs w:val="28"/>
        </w:rPr>
        <w:t xml:space="preserve"> WIN</w:t>
      </w:r>
      <w:r w:rsidR="00AC4423">
        <w:rPr>
          <w:rFonts w:ascii="Arial" w:hAnsi="Arial" w:cs="Arial"/>
          <w:b/>
          <w:sz w:val="28"/>
          <w:szCs w:val="28"/>
        </w:rPr>
        <w:t xml:space="preserve"> </w:t>
      </w:r>
    </w:p>
    <w:p w14:paraId="4C77882D" w14:textId="77777777" w:rsidR="00AC4423" w:rsidRPr="00FA64F1" w:rsidRDefault="00AC4423" w:rsidP="00AC4423">
      <w:pPr>
        <w:jc w:val="center"/>
        <w:outlineLvl w:val="0"/>
        <w:rPr>
          <w:rFonts w:ascii="Arial" w:hAnsi="Arial" w:cs="Arial"/>
          <w:b/>
          <w:sz w:val="28"/>
          <w:szCs w:val="28"/>
          <w:u w:val="single"/>
        </w:rPr>
      </w:pPr>
      <w:r>
        <w:rPr>
          <w:rFonts w:ascii="Arial" w:hAnsi="Arial" w:cs="Arial"/>
          <w:b/>
          <w:sz w:val="28"/>
          <w:szCs w:val="28"/>
          <w:u w:val="single"/>
        </w:rPr>
        <w:t>RULES</w:t>
      </w:r>
    </w:p>
    <w:p w14:paraId="20B009D8" w14:textId="77777777" w:rsidR="00AC4423" w:rsidRPr="00FA64F1" w:rsidRDefault="00AC4423" w:rsidP="00AC4423">
      <w:pPr>
        <w:rPr>
          <w:rFonts w:ascii="Arial" w:hAnsi="Arial" w:cs="Arial"/>
        </w:rPr>
      </w:pPr>
    </w:p>
    <w:p w14:paraId="48ECEAFA" w14:textId="74B6F724" w:rsidR="00CE6300" w:rsidRPr="00CE6300" w:rsidRDefault="00CE6300" w:rsidP="00AC4423">
      <w:pPr>
        <w:tabs>
          <w:tab w:val="left" w:pos="5220"/>
        </w:tabs>
        <w:adjustRightInd w:val="0"/>
        <w:rPr>
          <w:rFonts w:ascii="Arial" w:hAnsi="Arial" w:cs="Arial"/>
          <w:bCs/>
          <w:sz w:val="22"/>
          <w:szCs w:val="22"/>
        </w:rPr>
      </w:pPr>
      <w:r>
        <w:rPr>
          <w:rFonts w:ascii="Arial" w:hAnsi="Arial" w:cs="Arial"/>
          <w:b/>
          <w:sz w:val="22"/>
          <w:szCs w:val="22"/>
        </w:rPr>
        <w:t xml:space="preserve">Promotional Period: </w:t>
      </w:r>
      <w:r w:rsidRPr="00CE6300">
        <w:rPr>
          <w:rFonts w:ascii="Arial" w:hAnsi="Arial" w:cs="Arial"/>
          <w:bCs/>
          <w:sz w:val="22"/>
          <w:szCs w:val="22"/>
        </w:rPr>
        <w:t xml:space="preserve">January </w:t>
      </w:r>
      <w:r w:rsidR="009F5375">
        <w:rPr>
          <w:rFonts w:ascii="Arial" w:hAnsi="Arial" w:cs="Arial"/>
          <w:bCs/>
          <w:sz w:val="22"/>
          <w:szCs w:val="22"/>
        </w:rPr>
        <w:t>1</w:t>
      </w:r>
      <w:r w:rsidRPr="00CE6300">
        <w:rPr>
          <w:rFonts w:ascii="Arial" w:hAnsi="Arial" w:cs="Arial"/>
          <w:bCs/>
          <w:sz w:val="22"/>
          <w:szCs w:val="22"/>
        </w:rPr>
        <w:t>, 202</w:t>
      </w:r>
      <w:r w:rsidR="00AD0748">
        <w:rPr>
          <w:rFonts w:ascii="Arial" w:hAnsi="Arial" w:cs="Arial"/>
          <w:bCs/>
          <w:sz w:val="22"/>
          <w:szCs w:val="22"/>
        </w:rPr>
        <w:t>5</w:t>
      </w:r>
      <w:r w:rsidRPr="00CE6300">
        <w:rPr>
          <w:rFonts w:ascii="Arial" w:hAnsi="Arial" w:cs="Arial"/>
          <w:bCs/>
          <w:sz w:val="22"/>
          <w:szCs w:val="22"/>
        </w:rPr>
        <w:t xml:space="preserve"> – </w:t>
      </w:r>
      <w:r w:rsidR="00AD0748">
        <w:rPr>
          <w:rFonts w:ascii="Arial" w:hAnsi="Arial" w:cs="Arial"/>
          <w:bCs/>
          <w:sz w:val="22"/>
          <w:szCs w:val="22"/>
        </w:rPr>
        <w:t>March 31, 2025</w:t>
      </w:r>
    </w:p>
    <w:p w14:paraId="610DFF3F" w14:textId="18A9E618" w:rsidR="00AC4423" w:rsidRPr="00880EEE" w:rsidRDefault="00AC4423" w:rsidP="00AC4423">
      <w:pPr>
        <w:tabs>
          <w:tab w:val="left" w:pos="5220"/>
        </w:tabs>
        <w:adjustRightInd w:val="0"/>
        <w:rPr>
          <w:rFonts w:ascii="Arial" w:hAnsi="Arial" w:cs="Arial"/>
          <w:sz w:val="22"/>
          <w:szCs w:val="22"/>
        </w:rPr>
      </w:pPr>
      <w:r w:rsidRPr="00880EEE">
        <w:rPr>
          <w:rFonts w:ascii="Arial" w:hAnsi="Arial" w:cs="Arial"/>
          <w:b/>
          <w:sz w:val="22"/>
          <w:szCs w:val="22"/>
        </w:rPr>
        <w:t xml:space="preserve">Qualifying Criteria: </w:t>
      </w:r>
      <w:r w:rsidRPr="00880EEE">
        <w:rPr>
          <w:rFonts w:ascii="Arial" w:hAnsi="Arial" w:cs="Arial"/>
          <w:sz w:val="22"/>
          <w:szCs w:val="22"/>
        </w:rPr>
        <w:t xml:space="preserve">All </w:t>
      </w:r>
      <w:r>
        <w:rPr>
          <w:rFonts w:ascii="Arial" w:hAnsi="Arial" w:cs="Arial"/>
          <w:sz w:val="22"/>
          <w:szCs w:val="22"/>
        </w:rPr>
        <w:t xml:space="preserve">new </w:t>
      </w:r>
      <w:r>
        <w:rPr>
          <w:rFonts w:ascii="Arial" w:hAnsi="Arial" w:cs="Arial"/>
          <w:b/>
          <w:sz w:val="22"/>
          <w:szCs w:val="22"/>
        </w:rPr>
        <w:t>True Reward</w:t>
      </w:r>
      <w:r w:rsidR="003C037E">
        <w:rPr>
          <w:rFonts w:ascii="Arial" w:hAnsi="Arial" w:cs="Arial"/>
          <w:b/>
          <w:sz w:val="22"/>
          <w:szCs w:val="22"/>
        </w:rPr>
        <w:t xml:space="preserve">s </w:t>
      </w:r>
      <w:r w:rsidRPr="00880EEE">
        <w:rPr>
          <w:rFonts w:ascii="Arial" w:hAnsi="Arial" w:cs="Arial"/>
          <w:sz w:val="22"/>
          <w:szCs w:val="22"/>
        </w:rPr>
        <w:t>members</w:t>
      </w:r>
      <w:r w:rsidRPr="00880EEE">
        <w:rPr>
          <w:rFonts w:ascii="Arial" w:hAnsi="Arial" w:cs="Arial"/>
          <w:sz w:val="22"/>
          <w:szCs w:val="22"/>
        </w:rPr>
        <w:tab/>
      </w:r>
    </w:p>
    <w:p w14:paraId="7105EFBF" w14:textId="74C1803A" w:rsidR="00AC4423" w:rsidRPr="00880EEE" w:rsidRDefault="00AC4423" w:rsidP="00AC4423">
      <w:pPr>
        <w:adjustRightInd w:val="0"/>
        <w:ind w:left="630" w:hanging="630"/>
        <w:rPr>
          <w:rFonts w:ascii="Arial" w:hAnsi="Arial" w:cs="Arial"/>
          <w:sz w:val="22"/>
          <w:szCs w:val="22"/>
        </w:rPr>
      </w:pPr>
      <w:r w:rsidRPr="00880EEE">
        <w:rPr>
          <w:rFonts w:ascii="Arial" w:hAnsi="Arial" w:cs="Arial"/>
          <w:b/>
          <w:sz w:val="22"/>
          <w:szCs w:val="22"/>
        </w:rPr>
        <w:t xml:space="preserve">Offer: </w:t>
      </w:r>
      <w:r w:rsidRPr="00880EEE">
        <w:rPr>
          <w:rFonts w:ascii="Arial" w:hAnsi="Arial" w:cs="Arial"/>
          <w:sz w:val="22"/>
          <w:szCs w:val="22"/>
        </w:rPr>
        <w:t xml:space="preserve">New </w:t>
      </w:r>
      <w:r>
        <w:rPr>
          <w:rFonts w:ascii="Arial" w:hAnsi="Arial" w:cs="Arial"/>
          <w:sz w:val="22"/>
          <w:szCs w:val="22"/>
        </w:rPr>
        <w:t>True Rewards</w:t>
      </w:r>
      <w:r w:rsidRPr="00880EEE">
        <w:rPr>
          <w:rFonts w:ascii="Arial" w:hAnsi="Arial" w:cs="Arial"/>
          <w:sz w:val="22"/>
          <w:szCs w:val="22"/>
        </w:rPr>
        <w:t xml:space="preserve"> members</w:t>
      </w:r>
      <w:r w:rsidR="005462FD">
        <w:rPr>
          <w:rFonts w:ascii="Arial" w:hAnsi="Arial" w:cs="Arial"/>
          <w:sz w:val="22"/>
          <w:szCs w:val="22"/>
        </w:rPr>
        <w:t xml:space="preserve"> that sign</w:t>
      </w:r>
      <w:r w:rsidR="00C64B91">
        <w:rPr>
          <w:rFonts w:ascii="Arial" w:hAnsi="Arial" w:cs="Arial"/>
          <w:sz w:val="22"/>
          <w:szCs w:val="22"/>
        </w:rPr>
        <w:t>-</w:t>
      </w:r>
      <w:r w:rsidR="005462FD">
        <w:rPr>
          <w:rFonts w:ascii="Arial" w:hAnsi="Arial" w:cs="Arial"/>
          <w:sz w:val="22"/>
          <w:szCs w:val="22"/>
        </w:rPr>
        <w:t xml:space="preserve">up at Arizona Charlie’s Casinos, Aquarius </w:t>
      </w:r>
      <w:r w:rsidR="00652B3E">
        <w:rPr>
          <w:rFonts w:ascii="Arial" w:hAnsi="Arial" w:cs="Arial"/>
          <w:sz w:val="22"/>
          <w:szCs w:val="22"/>
        </w:rPr>
        <w:t xml:space="preserve">Casino Resort, Edgewater Hotel &amp; Casino Resort, Pahrump Nugget, Gold Town </w:t>
      </w:r>
      <w:r w:rsidR="00C64B91">
        <w:rPr>
          <w:rFonts w:ascii="Arial" w:hAnsi="Arial" w:cs="Arial"/>
          <w:sz w:val="22"/>
          <w:szCs w:val="22"/>
        </w:rPr>
        <w:t>Casino,</w:t>
      </w:r>
      <w:r w:rsidR="00652B3E">
        <w:rPr>
          <w:rFonts w:ascii="Arial" w:hAnsi="Arial" w:cs="Arial"/>
          <w:sz w:val="22"/>
          <w:szCs w:val="22"/>
        </w:rPr>
        <w:t xml:space="preserve"> and Lakeside Casino</w:t>
      </w:r>
      <w:r w:rsidRPr="00880EEE">
        <w:rPr>
          <w:rFonts w:ascii="Arial" w:hAnsi="Arial" w:cs="Arial"/>
          <w:sz w:val="22"/>
          <w:szCs w:val="22"/>
        </w:rPr>
        <w:t xml:space="preserve"> can </w:t>
      </w:r>
      <w:r w:rsidR="00FE443E">
        <w:rPr>
          <w:rFonts w:ascii="Arial" w:hAnsi="Arial" w:cs="Arial"/>
          <w:sz w:val="22"/>
          <w:szCs w:val="22"/>
        </w:rPr>
        <w:t>win</w:t>
      </w:r>
      <w:r w:rsidRPr="00880EEE">
        <w:rPr>
          <w:rFonts w:ascii="Arial" w:hAnsi="Arial" w:cs="Arial"/>
          <w:sz w:val="22"/>
          <w:szCs w:val="22"/>
        </w:rPr>
        <w:t xml:space="preserve"> </w:t>
      </w:r>
      <w:r w:rsidR="00FE443E">
        <w:rPr>
          <w:rFonts w:ascii="Arial" w:hAnsi="Arial" w:cs="Arial"/>
          <w:sz w:val="22"/>
          <w:szCs w:val="22"/>
        </w:rPr>
        <w:t>up to</w:t>
      </w:r>
      <w:r w:rsidR="004E35DE">
        <w:rPr>
          <w:rFonts w:ascii="Arial" w:hAnsi="Arial" w:cs="Arial"/>
          <w:sz w:val="22"/>
          <w:szCs w:val="22"/>
        </w:rPr>
        <w:t xml:space="preserve"> </w:t>
      </w:r>
      <w:r w:rsidR="00CE6300">
        <w:rPr>
          <w:rFonts w:ascii="Arial" w:hAnsi="Arial" w:cs="Arial"/>
          <w:sz w:val="22"/>
          <w:szCs w:val="22"/>
        </w:rPr>
        <w:t>500,000 slot points</w:t>
      </w:r>
      <w:r w:rsidR="004E35DE">
        <w:rPr>
          <w:rFonts w:ascii="Arial" w:hAnsi="Arial" w:cs="Arial"/>
          <w:sz w:val="22"/>
          <w:szCs w:val="22"/>
        </w:rPr>
        <w:t xml:space="preserve"> by </w:t>
      </w:r>
      <w:r w:rsidR="00307DC2">
        <w:rPr>
          <w:rFonts w:ascii="Arial" w:hAnsi="Arial" w:cs="Arial"/>
          <w:sz w:val="22"/>
          <w:szCs w:val="22"/>
        </w:rPr>
        <w:t>earning 2</w:t>
      </w:r>
      <w:r w:rsidR="00CE6300">
        <w:rPr>
          <w:rFonts w:ascii="Arial" w:hAnsi="Arial" w:cs="Arial"/>
          <w:sz w:val="22"/>
          <w:szCs w:val="22"/>
        </w:rPr>
        <w:t>5</w:t>
      </w:r>
      <w:r w:rsidR="00307DC2">
        <w:rPr>
          <w:rFonts w:ascii="Arial" w:hAnsi="Arial" w:cs="Arial"/>
          <w:sz w:val="22"/>
          <w:szCs w:val="22"/>
        </w:rPr>
        <w:t xml:space="preserve"> same day base slot points</w:t>
      </w:r>
      <w:r w:rsidR="00CE6300">
        <w:rPr>
          <w:rFonts w:ascii="Arial" w:hAnsi="Arial" w:cs="Arial"/>
          <w:sz w:val="22"/>
          <w:szCs w:val="22"/>
        </w:rPr>
        <w:t xml:space="preserve"> within the first 24-hour period of membership.</w:t>
      </w:r>
      <w:r w:rsidR="00652B3E">
        <w:rPr>
          <w:rFonts w:ascii="Arial" w:hAnsi="Arial" w:cs="Arial"/>
          <w:sz w:val="22"/>
          <w:szCs w:val="22"/>
        </w:rPr>
        <w:t xml:space="preserve"> New True Rewards members that</w:t>
      </w:r>
      <w:r w:rsidR="00C64B91">
        <w:rPr>
          <w:rFonts w:ascii="Arial" w:hAnsi="Arial" w:cs="Arial"/>
          <w:sz w:val="22"/>
          <w:szCs w:val="22"/>
        </w:rPr>
        <w:t xml:space="preserve"> sign-up at The STRAT Hotel, Casino &amp; Tower </w:t>
      </w:r>
      <w:r w:rsidR="00C64B91" w:rsidRPr="00880EEE">
        <w:rPr>
          <w:rFonts w:ascii="Arial" w:hAnsi="Arial" w:cs="Arial"/>
          <w:sz w:val="22"/>
          <w:szCs w:val="22"/>
        </w:rPr>
        <w:t xml:space="preserve">can </w:t>
      </w:r>
      <w:r w:rsidR="00C64B91">
        <w:rPr>
          <w:rFonts w:ascii="Arial" w:hAnsi="Arial" w:cs="Arial"/>
          <w:sz w:val="22"/>
          <w:szCs w:val="22"/>
        </w:rPr>
        <w:t>win</w:t>
      </w:r>
      <w:r w:rsidR="00C64B91" w:rsidRPr="00880EEE">
        <w:rPr>
          <w:rFonts w:ascii="Arial" w:hAnsi="Arial" w:cs="Arial"/>
          <w:sz w:val="22"/>
          <w:szCs w:val="22"/>
        </w:rPr>
        <w:t xml:space="preserve"> </w:t>
      </w:r>
      <w:r w:rsidR="00C64B91">
        <w:rPr>
          <w:rFonts w:ascii="Arial" w:hAnsi="Arial" w:cs="Arial"/>
          <w:sz w:val="22"/>
          <w:szCs w:val="22"/>
        </w:rPr>
        <w:t>up to 500,000 slot points, or STRAT Tower Admission and Thrill Ride attractions, by earning 25 same day base slot points within the first 24-hours of sign-up.</w:t>
      </w:r>
    </w:p>
    <w:p w14:paraId="0BCB66C1" w14:textId="77777777" w:rsidR="00AC4423" w:rsidRPr="00880EEE" w:rsidRDefault="00AC4423" w:rsidP="00AC4423">
      <w:pPr>
        <w:rPr>
          <w:rFonts w:ascii="Arial" w:hAnsi="Arial" w:cs="Arial"/>
        </w:rPr>
      </w:pPr>
      <w:r w:rsidRPr="00880EEE">
        <w:rPr>
          <w:rFonts w:ascii="Arial" w:hAnsi="Arial" w:cs="Arial"/>
        </w:rPr>
        <w:tab/>
      </w:r>
      <w:r w:rsidRPr="00880EEE">
        <w:rPr>
          <w:rFonts w:ascii="Arial" w:hAnsi="Arial" w:cs="Arial"/>
        </w:rPr>
        <w:tab/>
      </w:r>
      <w:r w:rsidRPr="00880EEE">
        <w:rPr>
          <w:rFonts w:ascii="Arial" w:hAnsi="Arial" w:cs="Arial"/>
        </w:rPr>
        <w:tab/>
      </w:r>
      <w:r w:rsidRPr="00880EEE">
        <w:rPr>
          <w:rFonts w:ascii="Arial" w:hAnsi="Arial" w:cs="Arial"/>
        </w:rPr>
        <w:tab/>
      </w:r>
    </w:p>
    <w:p w14:paraId="1531B10A" w14:textId="77777777" w:rsidR="00AC4423" w:rsidRPr="00880EEE" w:rsidRDefault="00AC4423" w:rsidP="00AC4423">
      <w:pPr>
        <w:pStyle w:val="BodyText"/>
        <w:spacing w:after="0"/>
        <w:jc w:val="left"/>
        <w:outlineLvl w:val="0"/>
        <w:rPr>
          <w:rFonts w:cs="Arial"/>
          <w:b/>
          <w:szCs w:val="24"/>
        </w:rPr>
      </w:pPr>
      <w:r w:rsidRPr="00880EEE">
        <w:rPr>
          <w:rFonts w:cs="Arial"/>
          <w:b/>
          <w:szCs w:val="24"/>
        </w:rPr>
        <w:t>Who can participate?</w:t>
      </w:r>
    </w:p>
    <w:p w14:paraId="2E618594" w14:textId="2133D388" w:rsidR="00AC4423" w:rsidRPr="00880EEE" w:rsidRDefault="00AC4423" w:rsidP="00AC4423">
      <w:pPr>
        <w:pStyle w:val="BodyText"/>
        <w:numPr>
          <w:ilvl w:val="0"/>
          <w:numId w:val="2"/>
        </w:numPr>
        <w:spacing w:after="0" w:line="120" w:lineRule="atLeast"/>
        <w:ind w:right="-1440"/>
        <w:jc w:val="left"/>
        <w:rPr>
          <w:rFonts w:cs="Arial"/>
          <w:sz w:val="22"/>
          <w:szCs w:val="22"/>
        </w:rPr>
      </w:pPr>
      <w:r w:rsidRPr="00880EEE">
        <w:rPr>
          <w:rFonts w:cs="Arial"/>
          <w:sz w:val="22"/>
          <w:szCs w:val="22"/>
        </w:rPr>
        <w:t xml:space="preserve">Any new </w:t>
      </w:r>
      <w:r>
        <w:rPr>
          <w:rFonts w:cs="Arial"/>
          <w:b/>
          <w:sz w:val="22"/>
          <w:szCs w:val="22"/>
        </w:rPr>
        <w:t>True Rewards</w:t>
      </w:r>
      <w:r w:rsidRPr="00880EEE">
        <w:rPr>
          <w:rFonts w:cs="Arial"/>
          <w:sz w:val="22"/>
          <w:szCs w:val="22"/>
        </w:rPr>
        <w:t xml:space="preserve"> member.</w:t>
      </w:r>
    </w:p>
    <w:p w14:paraId="6E4E5A67" w14:textId="77777777" w:rsidR="00AC4423" w:rsidRPr="00880EEE" w:rsidRDefault="00AC4423" w:rsidP="00AC4423">
      <w:pPr>
        <w:pStyle w:val="BodyText"/>
        <w:numPr>
          <w:ilvl w:val="0"/>
          <w:numId w:val="2"/>
        </w:numPr>
        <w:spacing w:after="0" w:line="120" w:lineRule="atLeast"/>
        <w:ind w:right="-1440"/>
        <w:jc w:val="left"/>
        <w:rPr>
          <w:rFonts w:cs="Arial"/>
          <w:sz w:val="22"/>
          <w:szCs w:val="22"/>
        </w:rPr>
      </w:pPr>
      <w:r>
        <w:rPr>
          <w:rFonts w:cs="Arial"/>
          <w:b/>
          <w:sz w:val="22"/>
          <w:szCs w:val="22"/>
        </w:rPr>
        <w:t>True Rewards</w:t>
      </w:r>
      <w:r w:rsidRPr="00880EEE">
        <w:rPr>
          <w:rFonts w:cs="Arial"/>
          <w:sz w:val="22"/>
          <w:szCs w:val="22"/>
        </w:rPr>
        <w:t xml:space="preserve"> membership is free, must be 21 years of age or older.</w:t>
      </w:r>
    </w:p>
    <w:p w14:paraId="42017B19" w14:textId="2B410F64" w:rsidR="00AC4423" w:rsidRPr="00AD0748" w:rsidRDefault="00AD0748" w:rsidP="00AC4423">
      <w:pPr>
        <w:pStyle w:val="ListParagraph"/>
        <w:numPr>
          <w:ilvl w:val="0"/>
          <w:numId w:val="2"/>
        </w:numPr>
        <w:autoSpaceDE w:val="0"/>
        <w:autoSpaceDN w:val="0"/>
        <w:adjustRightInd w:val="0"/>
        <w:spacing w:before="100" w:beforeAutospacing="1" w:after="360" w:line="276" w:lineRule="auto"/>
        <w:rPr>
          <w:rFonts w:ascii="Arial" w:hAnsi="Arial" w:cs="Arial"/>
          <w:sz w:val="20"/>
          <w:szCs w:val="20"/>
        </w:rPr>
      </w:pPr>
      <w:r w:rsidRPr="00432315">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DDC533C" w14:textId="77777777" w:rsidR="00AC4423" w:rsidRPr="005529F2" w:rsidRDefault="00AC4423" w:rsidP="00AC4423">
      <w:pPr>
        <w:outlineLvl w:val="0"/>
        <w:rPr>
          <w:rFonts w:ascii="Arial" w:hAnsi="Arial" w:cs="Arial"/>
          <w:b/>
        </w:rPr>
      </w:pPr>
      <w:r w:rsidRPr="005529F2">
        <w:rPr>
          <w:rFonts w:ascii="Arial" w:hAnsi="Arial" w:cs="Arial"/>
          <w:b/>
        </w:rPr>
        <w:t>How to Participate:</w:t>
      </w:r>
    </w:p>
    <w:p w14:paraId="187206E1" w14:textId="64C23B22" w:rsidR="00AC4423" w:rsidRPr="005529F2" w:rsidRDefault="00AC4423" w:rsidP="00AC4423">
      <w:pPr>
        <w:pStyle w:val="ListParagraph"/>
        <w:numPr>
          <w:ilvl w:val="0"/>
          <w:numId w:val="1"/>
        </w:numPr>
        <w:rPr>
          <w:rFonts w:ascii="Arial" w:hAnsi="Arial" w:cs="Arial"/>
          <w:sz w:val="22"/>
          <w:szCs w:val="22"/>
        </w:rPr>
      </w:pPr>
      <w:r w:rsidRPr="005529F2">
        <w:rPr>
          <w:rFonts w:ascii="Arial" w:hAnsi="Arial" w:cs="Arial"/>
          <w:sz w:val="22"/>
          <w:szCs w:val="22"/>
        </w:rPr>
        <w:t xml:space="preserve">Player must sign-up for </w:t>
      </w:r>
      <w:r w:rsidR="00CE6300" w:rsidRPr="005529F2">
        <w:rPr>
          <w:rFonts w:ascii="Arial" w:hAnsi="Arial" w:cs="Arial"/>
          <w:sz w:val="22"/>
          <w:szCs w:val="22"/>
        </w:rPr>
        <w:t xml:space="preserve">a new </w:t>
      </w:r>
      <w:r w:rsidRPr="005529F2">
        <w:rPr>
          <w:rFonts w:ascii="Arial" w:hAnsi="Arial" w:cs="Arial"/>
          <w:sz w:val="22"/>
          <w:szCs w:val="22"/>
        </w:rPr>
        <w:t>True Rewards account.</w:t>
      </w:r>
    </w:p>
    <w:p w14:paraId="3D3251D4" w14:textId="1364082B" w:rsidR="00AC4423" w:rsidRPr="005529F2" w:rsidRDefault="00AC4423" w:rsidP="00AC4423">
      <w:pPr>
        <w:pStyle w:val="ListParagraph"/>
        <w:numPr>
          <w:ilvl w:val="0"/>
          <w:numId w:val="1"/>
        </w:numPr>
        <w:adjustRightInd w:val="0"/>
        <w:rPr>
          <w:rFonts w:ascii="Arial" w:hAnsi="Arial" w:cs="Arial"/>
          <w:sz w:val="22"/>
          <w:szCs w:val="22"/>
        </w:rPr>
      </w:pPr>
      <w:r w:rsidRPr="005529F2">
        <w:rPr>
          <w:rFonts w:ascii="Arial" w:hAnsi="Arial" w:cs="Arial"/>
          <w:sz w:val="22"/>
          <w:szCs w:val="22"/>
        </w:rPr>
        <w:t xml:space="preserve">True Rewards </w:t>
      </w:r>
      <w:r w:rsidR="00CE6300" w:rsidRPr="005529F2">
        <w:rPr>
          <w:rFonts w:ascii="Arial" w:hAnsi="Arial" w:cs="Arial"/>
          <w:sz w:val="22"/>
          <w:szCs w:val="22"/>
        </w:rPr>
        <w:t>members who</w:t>
      </w:r>
      <w:r w:rsidRPr="005529F2">
        <w:rPr>
          <w:rFonts w:ascii="Arial" w:hAnsi="Arial" w:cs="Arial"/>
          <w:sz w:val="22"/>
          <w:szCs w:val="22"/>
        </w:rPr>
        <w:t xml:space="preserve"> </w:t>
      </w:r>
      <w:r w:rsidR="00307DC2" w:rsidRPr="005529F2">
        <w:rPr>
          <w:rFonts w:ascii="Arial" w:hAnsi="Arial" w:cs="Arial"/>
          <w:sz w:val="22"/>
          <w:szCs w:val="22"/>
        </w:rPr>
        <w:t>earn 2</w:t>
      </w:r>
      <w:r w:rsidR="00CE6300" w:rsidRPr="005529F2">
        <w:rPr>
          <w:rFonts w:ascii="Arial" w:hAnsi="Arial" w:cs="Arial"/>
          <w:sz w:val="22"/>
          <w:szCs w:val="22"/>
        </w:rPr>
        <w:t>5</w:t>
      </w:r>
      <w:r w:rsidR="00307DC2" w:rsidRPr="005529F2">
        <w:rPr>
          <w:rFonts w:ascii="Arial" w:hAnsi="Arial" w:cs="Arial"/>
          <w:sz w:val="22"/>
          <w:szCs w:val="22"/>
        </w:rPr>
        <w:t xml:space="preserve"> same day base slot point</w:t>
      </w:r>
      <w:r w:rsidR="005462FD" w:rsidRPr="005529F2">
        <w:rPr>
          <w:rFonts w:ascii="Arial" w:hAnsi="Arial" w:cs="Arial"/>
          <w:sz w:val="22"/>
          <w:szCs w:val="22"/>
        </w:rPr>
        <w:t>s in</w:t>
      </w:r>
      <w:r w:rsidR="00CE6300" w:rsidRPr="005529F2">
        <w:rPr>
          <w:rFonts w:ascii="Arial" w:hAnsi="Arial" w:cs="Arial"/>
          <w:sz w:val="22"/>
          <w:szCs w:val="22"/>
        </w:rPr>
        <w:t xml:space="preserve"> the first 24 hours of membership will receive one (1) entry at the True Rewards kiosk to activate the New Member Spin &amp; Win Kiosk Game.</w:t>
      </w:r>
    </w:p>
    <w:p w14:paraId="479F259E" w14:textId="77777777" w:rsidR="00AC4423" w:rsidRPr="005529F2" w:rsidRDefault="00AC4423" w:rsidP="00AC4423">
      <w:pPr>
        <w:numPr>
          <w:ilvl w:val="0"/>
          <w:numId w:val="1"/>
        </w:numPr>
        <w:jc w:val="both"/>
        <w:rPr>
          <w:rFonts w:ascii="Arial" w:hAnsi="Arial" w:cs="Arial"/>
          <w:sz w:val="22"/>
          <w:szCs w:val="22"/>
        </w:rPr>
      </w:pPr>
      <w:r w:rsidRPr="005529F2">
        <w:rPr>
          <w:rFonts w:ascii="Arial" w:hAnsi="Arial" w:cs="Arial"/>
          <w:sz w:val="22"/>
          <w:szCs w:val="22"/>
        </w:rPr>
        <w:t>Point multipliers are excluded from this promotion.</w:t>
      </w:r>
    </w:p>
    <w:p w14:paraId="382B2EB3" w14:textId="71F4B30B" w:rsidR="00AC4423" w:rsidRPr="005529F2" w:rsidRDefault="00AC4423" w:rsidP="00AC4423">
      <w:pPr>
        <w:numPr>
          <w:ilvl w:val="0"/>
          <w:numId w:val="1"/>
        </w:numPr>
        <w:jc w:val="both"/>
        <w:rPr>
          <w:rFonts w:ascii="Arial" w:hAnsi="Arial" w:cs="Arial"/>
          <w:sz w:val="22"/>
          <w:szCs w:val="22"/>
        </w:rPr>
      </w:pPr>
      <w:r w:rsidRPr="005529F2">
        <w:rPr>
          <w:rFonts w:ascii="Arial" w:hAnsi="Arial" w:cs="Arial"/>
          <w:sz w:val="22"/>
          <w:szCs w:val="22"/>
        </w:rPr>
        <w:t xml:space="preserve">Players may only </w:t>
      </w:r>
      <w:r w:rsidR="00633E9B" w:rsidRPr="005529F2">
        <w:rPr>
          <w:rFonts w:ascii="Arial" w:hAnsi="Arial" w:cs="Arial"/>
          <w:sz w:val="22"/>
          <w:szCs w:val="22"/>
        </w:rPr>
        <w:t>win</w:t>
      </w:r>
      <w:r w:rsidRPr="005529F2">
        <w:rPr>
          <w:rFonts w:ascii="Arial" w:hAnsi="Arial" w:cs="Arial"/>
          <w:sz w:val="22"/>
          <w:szCs w:val="22"/>
        </w:rPr>
        <w:t xml:space="preserve"> </w:t>
      </w:r>
      <w:r w:rsidR="005462FD" w:rsidRPr="005529F2">
        <w:rPr>
          <w:rFonts w:ascii="Arial" w:hAnsi="Arial" w:cs="Arial"/>
          <w:sz w:val="22"/>
          <w:szCs w:val="22"/>
        </w:rPr>
        <w:t xml:space="preserve">one (1) </w:t>
      </w:r>
      <w:r w:rsidRPr="005529F2">
        <w:rPr>
          <w:rFonts w:ascii="Arial" w:hAnsi="Arial" w:cs="Arial"/>
          <w:sz w:val="22"/>
          <w:szCs w:val="22"/>
        </w:rPr>
        <w:t xml:space="preserve">offer one time during the </w:t>
      </w:r>
      <w:r w:rsidR="00633E9B" w:rsidRPr="005529F2">
        <w:rPr>
          <w:rFonts w:ascii="Arial" w:hAnsi="Arial" w:cs="Arial"/>
          <w:sz w:val="22"/>
          <w:szCs w:val="22"/>
        </w:rPr>
        <w:t>life of the promotion.</w:t>
      </w:r>
    </w:p>
    <w:p w14:paraId="25F1B35F" w14:textId="4CE9CDA2" w:rsidR="00AC4423" w:rsidRPr="005529F2" w:rsidRDefault="005462FD" w:rsidP="00AC4423">
      <w:pPr>
        <w:pStyle w:val="ListParagraph"/>
        <w:numPr>
          <w:ilvl w:val="0"/>
          <w:numId w:val="1"/>
        </w:numPr>
        <w:rPr>
          <w:rFonts w:ascii="Arial" w:hAnsi="Arial" w:cs="Arial"/>
          <w:sz w:val="22"/>
          <w:szCs w:val="22"/>
        </w:rPr>
      </w:pPr>
      <w:r w:rsidRPr="005529F2">
        <w:rPr>
          <w:rFonts w:ascii="Arial" w:hAnsi="Arial" w:cs="Arial"/>
          <w:sz w:val="22"/>
          <w:szCs w:val="22"/>
        </w:rPr>
        <w:t>P</w:t>
      </w:r>
      <w:r w:rsidR="00AC4423" w:rsidRPr="005529F2">
        <w:rPr>
          <w:rFonts w:ascii="Arial" w:hAnsi="Arial" w:cs="Arial"/>
          <w:sz w:val="22"/>
          <w:szCs w:val="22"/>
        </w:rPr>
        <w:t>rize will be loaded</w:t>
      </w:r>
      <w:r w:rsidR="007D538D" w:rsidRPr="005529F2">
        <w:rPr>
          <w:rFonts w:ascii="Arial" w:hAnsi="Arial" w:cs="Arial"/>
          <w:sz w:val="22"/>
          <w:szCs w:val="22"/>
        </w:rPr>
        <w:t xml:space="preserve"> instantly upon activation at </w:t>
      </w:r>
      <w:r w:rsidR="00AE25A6">
        <w:rPr>
          <w:rFonts w:ascii="Arial" w:hAnsi="Arial" w:cs="Arial"/>
          <w:sz w:val="22"/>
          <w:szCs w:val="22"/>
        </w:rPr>
        <w:t>the True Rewards k</w:t>
      </w:r>
      <w:r w:rsidR="007D538D" w:rsidRPr="005529F2">
        <w:rPr>
          <w:rFonts w:ascii="Arial" w:hAnsi="Arial" w:cs="Arial"/>
          <w:sz w:val="22"/>
          <w:szCs w:val="22"/>
        </w:rPr>
        <w:t>iosk</w:t>
      </w:r>
      <w:r w:rsidR="00AC4423" w:rsidRPr="005529F2">
        <w:rPr>
          <w:rFonts w:ascii="Arial" w:hAnsi="Arial" w:cs="Arial"/>
          <w:sz w:val="22"/>
          <w:szCs w:val="22"/>
        </w:rPr>
        <w:t xml:space="preserve"> to the new True Rewards member’s account</w:t>
      </w:r>
      <w:r w:rsidR="007D538D" w:rsidRPr="005529F2">
        <w:rPr>
          <w:rFonts w:ascii="Arial" w:hAnsi="Arial" w:cs="Arial"/>
          <w:sz w:val="22"/>
          <w:szCs w:val="22"/>
        </w:rPr>
        <w:t>.</w:t>
      </w:r>
    </w:p>
    <w:p w14:paraId="457A0BA5" w14:textId="28B9676F" w:rsidR="00C64B91" w:rsidRPr="005529F2" w:rsidRDefault="00C64B91" w:rsidP="00C64B91">
      <w:pPr>
        <w:numPr>
          <w:ilvl w:val="0"/>
          <w:numId w:val="1"/>
        </w:numPr>
        <w:spacing w:before="100" w:beforeAutospacing="1" w:after="100" w:afterAutospacing="1"/>
        <w:rPr>
          <w:rFonts w:ascii="Arial" w:hAnsi="Arial" w:cs="Arial"/>
          <w:color w:val="000000"/>
          <w:sz w:val="22"/>
          <w:szCs w:val="22"/>
        </w:rPr>
      </w:pPr>
      <w:r w:rsidRPr="005529F2">
        <w:rPr>
          <w:rStyle w:val="xxcontentpasted1"/>
          <w:rFonts w:ascii="Arial" w:hAnsi="Arial" w:cs="Arial"/>
          <w:color w:val="000000"/>
          <w:sz w:val="22"/>
          <w:szCs w:val="22"/>
        </w:rPr>
        <w:t>The STRAT Tower admission for 2 vouchers will automatically print out at the True Rewards kiosk and should be taken to The STRAT box office for redemption. Voucher is valid for 48 hours.</w:t>
      </w:r>
    </w:p>
    <w:p w14:paraId="761D8A3C" w14:textId="79DF74A5" w:rsidR="00C64B91" w:rsidRPr="005529F2" w:rsidRDefault="00C64B91" w:rsidP="00C64B91">
      <w:pPr>
        <w:numPr>
          <w:ilvl w:val="0"/>
          <w:numId w:val="1"/>
        </w:numPr>
        <w:spacing w:before="100" w:beforeAutospacing="1" w:after="100" w:afterAutospacing="1"/>
        <w:rPr>
          <w:rFonts w:ascii="Arial" w:hAnsi="Arial" w:cs="Arial"/>
          <w:color w:val="000000"/>
          <w:sz w:val="22"/>
          <w:szCs w:val="22"/>
        </w:rPr>
      </w:pPr>
      <w:r w:rsidRPr="005529F2">
        <w:rPr>
          <w:rFonts w:ascii="Arial" w:hAnsi="Arial" w:cs="Arial"/>
          <w:color w:val="000000"/>
          <w:sz w:val="22"/>
          <w:szCs w:val="22"/>
        </w:rPr>
        <w:t>The STRAT hotel stay voucher will automatically print out at the True Rewards kiosk and should be taken to the True Rewards Center for a verification code.</w:t>
      </w:r>
      <w:r w:rsidR="00415343">
        <w:rPr>
          <w:rFonts w:ascii="Arial" w:hAnsi="Arial" w:cs="Arial"/>
          <w:color w:val="000000"/>
          <w:sz w:val="22"/>
          <w:szCs w:val="22"/>
        </w:rPr>
        <w:t xml:space="preserve"> </w:t>
      </w:r>
      <w:r w:rsidRPr="005529F2">
        <w:rPr>
          <w:rFonts w:ascii="Arial" w:hAnsi="Arial" w:cs="Arial"/>
          <w:color w:val="000000"/>
          <w:sz w:val="22"/>
          <w:szCs w:val="22"/>
        </w:rPr>
        <w:t>The guest will call the number on the voucher to make a reservation. The hotel stay voucher is valid for 180 days and excludes holidays and blackout dates.  </w:t>
      </w:r>
    </w:p>
    <w:p w14:paraId="0232A901" w14:textId="05EABE1E" w:rsidR="00C64B91" w:rsidRPr="005529F2" w:rsidRDefault="00C64B91" w:rsidP="00C64B91">
      <w:pPr>
        <w:numPr>
          <w:ilvl w:val="0"/>
          <w:numId w:val="1"/>
        </w:numPr>
        <w:spacing w:before="100" w:beforeAutospacing="1" w:after="100" w:afterAutospacing="1"/>
        <w:rPr>
          <w:rFonts w:ascii="Arial" w:hAnsi="Arial" w:cs="Arial"/>
          <w:color w:val="000000"/>
          <w:sz w:val="22"/>
          <w:szCs w:val="22"/>
        </w:rPr>
      </w:pPr>
      <w:r w:rsidRPr="005529F2">
        <w:rPr>
          <w:rFonts w:ascii="Arial" w:hAnsi="Arial" w:cs="Arial"/>
          <w:color w:val="000000"/>
          <w:sz w:val="22"/>
          <w:szCs w:val="22"/>
        </w:rPr>
        <w:t>No substitutions or cash redemption in lieu of Tower admission or Hotel stay prizes. </w:t>
      </w:r>
    </w:p>
    <w:p w14:paraId="62500BD3" w14:textId="77777777" w:rsidR="00AC4423" w:rsidRPr="005529F2" w:rsidRDefault="00AC4423" w:rsidP="00AC4423">
      <w:pPr>
        <w:numPr>
          <w:ilvl w:val="0"/>
          <w:numId w:val="1"/>
        </w:numPr>
        <w:rPr>
          <w:rFonts w:ascii="Arial" w:hAnsi="Arial" w:cs="Arial"/>
          <w:sz w:val="22"/>
          <w:szCs w:val="22"/>
        </w:rPr>
      </w:pPr>
      <w:r w:rsidRPr="005529F2">
        <w:rPr>
          <w:rFonts w:ascii="Arial" w:hAnsi="Arial" w:cs="Arial"/>
          <w:sz w:val="22"/>
          <w:szCs w:val="22"/>
        </w:rPr>
        <w:t>No “team” play allowed.</w:t>
      </w:r>
    </w:p>
    <w:p w14:paraId="33E28B46" w14:textId="0FACB0F3" w:rsidR="00AC4423" w:rsidRDefault="00AC4423" w:rsidP="00AC4423">
      <w:pPr>
        <w:numPr>
          <w:ilvl w:val="0"/>
          <w:numId w:val="1"/>
        </w:numPr>
        <w:rPr>
          <w:rFonts w:ascii="Arial" w:hAnsi="Arial" w:cs="Arial"/>
          <w:sz w:val="22"/>
          <w:szCs w:val="22"/>
        </w:rPr>
      </w:pPr>
      <w:r w:rsidRPr="00350A1A">
        <w:rPr>
          <w:rFonts w:ascii="Arial" w:hAnsi="Arial" w:cs="Arial"/>
          <w:sz w:val="22"/>
          <w:szCs w:val="22"/>
        </w:rPr>
        <w:t>Non-negotiable, non-transferable, cannot combine offer(s).</w:t>
      </w:r>
    </w:p>
    <w:p w14:paraId="6F0D0416" w14:textId="6AE8D652" w:rsidR="007D538D" w:rsidRPr="00350A1A" w:rsidRDefault="007D538D" w:rsidP="00AC4423">
      <w:pPr>
        <w:numPr>
          <w:ilvl w:val="0"/>
          <w:numId w:val="1"/>
        </w:numPr>
        <w:rPr>
          <w:rFonts w:ascii="Arial" w:hAnsi="Arial" w:cs="Arial"/>
          <w:sz w:val="22"/>
          <w:szCs w:val="22"/>
        </w:rPr>
      </w:pPr>
      <w:r>
        <w:rPr>
          <w:rFonts w:ascii="Arial" w:hAnsi="Arial" w:cs="Arial"/>
          <w:sz w:val="22"/>
          <w:szCs w:val="22"/>
        </w:rPr>
        <w:t>Offer valid only at</w:t>
      </w:r>
      <w:r w:rsidR="009A079A">
        <w:rPr>
          <w:rFonts w:ascii="Arial" w:hAnsi="Arial" w:cs="Arial"/>
          <w:sz w:val="22"/>
          <w:szCs w:val="22"/>
        </w:rPr>
        <w:t xml:space="preserve"> Arizona Charlie’s Casinos, The </w:t>
      </w:r>
      <w:r w:rsidR="005529F2">
        <w:rPr>
          <w:rFonts w:ascii="Arial" w:hAnsi="Arial" w:cs="Arial"/>
          <w:sz w:val="22"/>
          <w:szCs w:val="22"/>
        </w:rPr>
        <w:t>STRAT</w:t>
      </w:r>
      <w:r w:rsidR="00AE25A6">
        <w:rPr>
          <w:rFonts w:ascii="Arial" w:hAnsi="Arial" w:cs="Arial"/>
          <w:sz w:val="22"/>
          <w:szCs w:val="22"/>
        </w:rPr>
        <w:t xml:space="preserve"> Hotel, Casino &amp; Tower</w:t>
      </w:r>
      <w:r w:rsidR="005529F2">
        <w:rPr>
          <w:rFonts w:ascii="Arial" w:hAnsi="Arial" w:cs="Arial"/>
          <w:sz w:val="22"/>
          <w:szCs w:val="22"/>
        </w:rPr>
        <w:t>, Aquarius</w:t>
      </w:r>
      <w:r w:rsidR="009A079A">
        <w:rPr>
          <w:rFonts w:ascii="Arial" w:hAnsi="Arial" w:cs="Arial"/>
          <w:sz w:val="22"/>
          <w:szCs w:val="22"/>
        </w:rPr>
        <w:t xml:space="preserve"> Casino Resort, Edgewater Hotel &amp; Casino Resort, Pahrump Nugget, Gold Town Casino, and Lakeside Casino.</w:t>
      </w:r>
    </w:p>
    <w:p w14:paraId="1280B698" w14:textId="77777777" w:rsidR="00AC4423" w:rsidRPr="002D5551" w:rsidRDefault="00AC4423" w:rsidP="00AC4423">
      <w:pPr>
        <w:rPr>
          <w:rFonts w:ascii="Arial" w:hAnsi="Arial" w:cs="Arial"/>
          <w:color w:val="FF0000"/>
          <w:sz w:val="22"/>
          <w:szCs w:val="22"/>
        </w:rPr>
      </w:pPr>
    </w:p>
    <w:p w14:paraId="6EE9A7FA" w14:textId="77777777" w:rsidR="00AC4423" w:rsidRPr="00984719" w:rsidRDefault="00AC4423" w:rsidP="00AC4423">
      <w:pPr>
        <w:outlineLvl w:val="0"/>
        <w:rPr>
          <w:rFonts w:ascii="Arial" w:hAnsi="Arial" w:cs="Arial"/>
          <w:sz w:val="22"/>
          <w:szCs w:val="22"/>
          <w:u w:val="single"/>
        </w:rPr>
      </w:pPr>
      <w:r w:rsidRPr="00984719">
        <w:rPr>
          <w:rFonts w:ascii="Arial" w:hAnsi="Arial" w:cs="Arial"/>
          <w:b/>
          <w:sz w:val="22"/>
          <w:szCs w:val="22"/>
          <w:u w:val="single"/>
        </w:rPr>
        <w:t>General Information:</w:t>
      </w:r>
    </w:p>
    <w:p w14:paraId="14DE1BF5" w14:textId="58B6CF63" w:rsidR="00AC4423" w:rsidRPr="009A079A" w:rsidRDefault="00AC4423" w:rsidP="00AC4423">
      <w:pPr>
        <w:rPr>
          <w:rFonts w:ascii="Arial" w:hAnsi="Arial" w:cs="Arial"/>
          <w:sz w:val="18"/>
          <w:szCs w:val="18"/>
        </w:rPr>
      </w:pPr>
      <w:r w:rsidRPr="009A079A">
        <w:rPr>
          <w:rFonts w:ascii="Arial" w:hAnsi="Arial" w:cs="Arial"/>
          <w:sz w:val="18"/>
          <w:szCs w:val="18"/>
        </w:rPr>
        <w:t>These are the official promotion rules.</w:t>
      </w:r>
      <w:r w:rsidR="00AE25A6">
        <w:rPr>
          <w:rFonts w:ascii="Arial" w:hAnsi="Arial" w:cs="Arial"/>
          <w:sz w:val="18"/>
          <w:szCs w:val="18"/>
        </w:rPr>
        <w:t xml:space="preserve"> </w:t>
      </w:r>
      <w:r w:rsidRPr="009A079A">
        <w:rPr>
          <w:rFonts w:ascii="Arial" w:hAnsi="Arial" w:cs="Arial"/>
          <w:sz w:val="18"/>
          <w:szCs w:val="18"/>
        </w:rPr>
        <w:t xml:space="preserve">Any rule relating to this promotion may be changed, </w:t>
      </w:r>
      <w:r w:rsidR="009A079A" w:rsidRPr="009A079A">
        <w:rPr>
          <w:rFonts w:ascii="Arial" w:hAnsi="Arial" w:cs="Arial"/>
          <w:sz w:val="18"/>
          <w:szCs w:val="18"/>
        </w:rPr>
        <w:t>modified,</w:t>
      </w:r>
      <w:r w:rsidRPr="009A079A">
        <w:rPr>
          <w:rFonts w:ascii="Arial" w:hAnsi="Arial" w:cs="Arial"/>
          <w:sz w:val="18"/>
          <w:szCs w:val="18"/>
        </w:rPr>
        <w:t xml:space="preserve"> or cancelled by management at any time as necessary</w:t>
      </w:r>
      <w:r w:rsidR="00AE25A6">
        <w:rPr>
          <w:rFonts w:ascii="Arial" w:hAnsi="Arial" w:cs="Arial"/>
          <w:sz w:val="18"/>
          <w:szCs w:val="18"/>
        </w:rPr>
        <w:t>. T</w:t>
      </w:r>
      <w:r w:rsidRPr="009A079A">
        <w:rPr>
          <w:rFonts w:ascii="Arial" w:hAnsi="Arial" w:cs="Arial"/>
          <w:sz w:val="18"/>
          <w:szCs w:val="18"/>
        </w:rPr>
        <w:t>hese rules will be governed by and will comply with all applicable laws and regulations.</w:t>
      </w:r>
    </w:p>
    <w:p w14:paraId="27E33C7B" w14:textId="77777777" w:rsidR="00AC4423" w:rsidRPr="009A079A" w:rsidRDefault="00AC4423" w:rsidP="00AC4423">
      <w:pPr>
        <w:rPr>
          <w:rFonts w:ascii="Arial" w:hAnsi="Arial" w:cs="Arial"/>
          <w:sz w:val="18"/>
          <w:szCs w:val="18"/>
        </w:rPr>
      </w:pPr>
    </w:p>
    <w:p w14:paraId="5393F02E" w14:textId="77777777" w:rsidR="00AC4423" w:rsidRPr="009A079A" w:rsidRDefault="00AC4423" w:rsidP="00AC4423">
      <w:pPr>
        <w:outlineLvl w:val="0"/>
        <w:rPr>
          <w:rFonts w:ascii="Arial" w:hAnsi="Arial" w:cs="Arial"/>
          <w:sz w:val="18"/>
          <w:szCs w:val="18"/>
        </w:rPr>
      </w:pPr>
      <w:r w:rsidRPr="009A079A">
        <w:rPr>
          <w:rFonts w:ascii="Arial" w:hAnsi="Arial" w:cs="Arial"/>
          <w:sz w:val="18"/>
          <w:szCs w:val="18"/>
        </w:rPr>
        <w:t xml:space="preserve">This promotion and prize giveaway does not involve any gaming funds. All expenses incurred, as well as all cash prize giveaways, are paid from marketing funds. </w:t>
      </w:r>
    </w:p>
    <w:p w14:paraId="6D720912" w14:textId="77777777" w:rsidR="00AC4423" w:rsidRPr="009A079A" w:rsidRDefault="00AC4423" w:rsidP="00AC4423">
      <w:pPr>
        <w:outlineLvl w:val="0"/>
        <w:rPr>
          <w:rFonts w:ascii="Arial" w:hAnsi="Arial" w:cs="Arial"/>
          <w:sz w:val="18"/>
          <w:szCs w:val="18"/>
        </w:rPr>
      </w:pPr>
    </w:p>
    <w:p w14:paraId="6943DE6B" w14:textId="5FFDC490" w:rsidR="00AC4423" w:rsidRPr="00AD0748" w:rsidRDefault="00AC4423" w:rsidP="009A079A">
      <w:pPr>
        <w:rPr>
          <w:rFonts w:ascii="Arial" w:hAnsi="Arial" w:cs="Arial"/>
          <w:sz w:val="18"/>
          <w:szCs w:val="18"/>
        </w:rPr>
      </w:pPr>
      <w:r w:rsidRPr="009A079A">
        <w:rPr>
          <w:rFonts w:ascii="Arial" w:hAnsi="Arial" w:cs="Arial"/>
          <w:sz w:val="18"/>
          <w:szCs w:val="18"/>
        </w:rPr>
        <w:t>In case of dispute, human error</w:t>
      </w:r>
      <w:r w:rsidR="00AE25A6">
        <w:rPr>
          <w:rFonts w:ascii="Arial" w:hAnsi="Arial" w:cs="Arial"/>
          <w:sz w:val="18"/>
          <w:szCs w:val="18"/>
        </w:rPr>
        <w:t>,</w:t>
      </w:r>
      <w:r w:rsidRPr="009A079A">
        <w:rPr>
          <w:rFonts w:ascii="Arial" w:hAnsi="Arial" w:cs="Arial"/>
          <w:sz w:val="18"/>
          <w:szCs w:val="18"/>
        </w:rPr>
        <w:t xml:space="preserve"> or circumstances beyond the control of </w:t>
      </w:r>
      <w:r w:rsidR="00AE25A6">
        <w:rPr>
          <w:rFonts w:ascii="Arial" w:hAnsi="Arial" w:cs="Arial"/>
          <w:sz w:val="18"/>
          <w:szCs w:val="18"/>
        </w:rPr>
        <w:t>The STRAT Hotel, Casino &amp; Tower</w:t>
      </w:r>
      <w:r w:rsidRPr="009A079A">
        <w:rPr>
          <w:rFonts w:ascii="Arial" w:hAnsi="Arial" w:cs="Arial"/>
          <w:sz w:val="18"/>
          <w:szCs w:val="18"/>
        </w:rPr>
        <w:t xml:space="preserve"> and/or other unknown mishaps, the decision of </w:t>
      </w:r>
      <w:r w:rsidR="00AE25A6">
        <w:rPr>
          <w:rFonts w:ascii="Arial" w:hAnsi="Arial" w:cs="Arial"/>
          <w:sz w:val="18"/>
          <w:szCs w:val="18"/>
        </w:rPr>
        <w:t>The STRAT Hotel, Casino &amp; Tower</w:t>
      </w:r>
      <w:r w:rsidRPr="009A079A">
        <w:rPr>
          <w:rFonts w:ascii="Arial" w:hAnsi="Arial" w:cs="Arial"/>
          <w:sz w:val="18"/>
          <w:szCs w:val="18"/>
        </w:rPr>
        <w:t>/</w:t>
      </w:r>
      <w:r w:rsidR="00AE25A6">
        <w:rPr>
          <w:rFonts w:ascii="Arial" w:hAnsi="Arial" w:cs="Arial"/>
          <w:sz w:val="18"/>
          <w:szCs w:val="18"/>
        </w:rPr>
        <w:t>Golden Entertainment</w:t>
      </w:r>
      <w:r w:rsidRPr="009A079A">
        <w:rPr>
          <w:rFonts w:ascii="Arial" w:hAnsi="Arial" w:cs="Arial"/>
          <w:sz w:val="18"/>
          <w:szCs w:val="18"/>
        </w:rPr>
        <w:t>, LLC management is final.</w:t>
      </w:r>
      <w:r w:rsidR="00AE25A6">
        <w:rPr>
          <w:rFonts w:ascii="Arial" w:hAnsi="Arial" w:cs="Arial"/>
          <w:sz w:val="18"/>
          <w:szCs w:val="18"/>
        </w:rPr>
        <w:t xml:space="preserve"> </w:t>
      </w:r>
      <w:r w:rsidRPr="009A079A">
        <w:rPr>
          <w:rFonts w:ascii="Arial" w:hAnsi="Arial" w:cs="Arial"/>
          <w:sz w:val="18"/>
          <w:szCs w:val="18"/>
        </w:rPr>
        <w:t xml:space="preserve">Subject to all applicable laws and regulations. Management reserves all rights to resolve any dispute or situation not covered by these official rules and the decision shall be final and binding. Subject to all applicable laws and regulations. Participation in this promotion serves as the permission from the winner to </w:t>
      </w:r>
      <w:r w:rsidR="00AE25A6">
        <w:rPr>
          <w:rFonts w:ascii="Arial" w:hAnsi="Arial" w:cs="Arial"/>
          <w:sz w:val="18"/>
          <w:szCs w:val="18"/>
        </w:rPr>
        <w:t>The STRAT Hotel, Casino &amp; Tower</w:t>
      </w:r>
      <w:r w:rsidRPr="009A079A">
        <w:rPr>
          <w:rFonts w:ascii="Arial" w:hAnsi="Arial" w:cs="Arial"/>
          <w:sz w:val="18"/>
          <w:szCs w:val="18"/>
        </w:rPr>
        <w:t>, to use their name, address</w:t>
      </w:r>
      <w:r w:rsidR="00AE25A6">
        <w:rPr>
          <w:rFonts w:ascii="Arial" w:hAnsi="Arial" w:cs="Arial"/>
          <w:sz w:val="18"/>
          <w:szCs w:val="18"/>
        </w:rPr>
        <w:t>,</w:t>
      </w:r>
      <w:r w:rsidRPr="009A079A">
        <w:rPr>
          <w:rFonts w:ascii="Arial" w:hAnsi="Arial" w:cs="Arial"/>
          <w:sz w:val="18"/>
          <w:szCs w:val="18"/>
        </w:rPr>
        <w:t xml:space="preserve"> and likeness for advertising or promotional purposes. </w:t>
      </w:r>
    </w:p>
    <w:sectPr w:rsidR="00AC4423" w:rsidRPr="00AD0748" w:rsidSect="00301FC8">
      <w:pgSz w:w="12240" w:h="15840"/>
      <w:pgMar w:top="547" w:right="115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106F"/>
    <w:multiLevelType w:val="multilevel"/>
    <w:tmpl w:val="4A24D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B4383D"/>
    <w:multiLevelType w:val="hybridMultilevel"/>
    <w:tmpl w:val="7894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77B41"/>
    <w:multiLevelType w:val="hybridMultilevel"/>
    <w:tmpl w:val="59AEC2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227969"/>
    <w:multiLevelType w:val="hybridMultilevel"/>
    <w:tmpl w:val="04B272C4"/>
    <w:lvl w:ilvl="0" w:tplc="63460C18">
      <w:start w:val="1"/>
      <w:numFmt w:val="decimal"/>
      <w:lvlText w:val="%1."/>
      <w:lvlJc w:val="left"/>
      <w:pPr>
        <w:tabs>
          <w:tab w:val="num" w:pos="720"/>
        </w:tabs>
        <w:ind w:left="720" w:hanging="360"/>
      </w:pPr>
      <w:rPr>
        <w:rFonts w:ascii="Arial" w:eastAsia="Times New Roman" w:hAnsi="Arial" w:cs="Arial" w:hint="default"/>
        <w:color w:val="auto"/>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186725">
    <w:abstractNumId w:val="3"/>
  </w:num>
  <w:num w:numId="2" w16cid:durableId="874123093">
    <w:abstractNumId w:val="1"/>
  </w:num>
  <w:num w:numId="3" w16cid:durableId="59594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86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23"/>
    <w:rsid w:val="00163EB9"/>
    <w:rsid w:val="002B00AE"/>
    <w:rsid w:val="002E7435"/>
    <w:rsid w:val="00307DC2"/>
    <w:rsid w:val="003C037E"/>
    <w:rsid w:val="00415343"/>
    <w:rsid w:val="004D2DF9"/>
    <w:rsid w:val="004E35DE"/>
    <w:rsid w:val="005462FD"/>
    <w:rsid w:val="005529F2"/>
    <w:rsid w:val="00563576"/>
    <w:rsid w:val="00583BD7"/>
    <w:rsid w:val="00633E9B"/>
    <w:rsid w:val="006476D2"/>
    <w:rsid w:val="00652B3E"/>
    <w:rsid w:val="007D538D"/>
    <w:rsid w:val="008508C1"/>
    <w:rsid w:val="0094763B"/>
    <w:rsid w:val="009A079A"/>
    <w:rsid w:val="009F5375"/>
    <w:rsid w:val="009F78D6"/>
    <w:rsid w:val="00AC4423"/>
    <w:rsid w:val="00AD0748"/>
    <w:rsid w:val="00AE25A6"/>
    <w:rsid w:val="00AE2645"/>
    <w:rsid w:val="00B64CD3"/>
    <w:rsid w:val="00C64B91"/>
    <w:rsid w:val="00CE6300"/>
    <w:rsid w:val="00ED71C7"/>
    <w:rsid w:val="00FE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E19F"/>
  <w15:docId w15:val="{95B9B4BD-CDBA-492A-9FBC-EF72F8A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4423"/>
    <w:pPr>
      <w:spacing w:after="160" w:line="320" w:lineRule="atLeast"/>
      <w:jc w:val="both"/>
    </w:pPr>
    <w:rPr>
      <w:rFonts w:ascii="Arial" w:hAnsi="Arial"/>
      <w:szCs w:val="20"/>
    </w:rPr>
  </w:style>
  <w:style w:type="character" w:customStyle="1" w:styleId="BodyTextChar">
    <w:name w:val="Body Text Char"/>
    <w:basedOn w:val="DefaultParagraphFont"/>
    <w:link w:val="BodyText"/>
    <w:rsid w:val="00AC4423"/>
    <w:rPr>
      <w:rFonts w:ascii="Arial" w:eastAsia="Times New Roman" w:hAnsi="Arial" w:cs="Times New Roman"/>
      <w:sz w:val="24"/>
      <w:szCs w:val="20"/>
    </w:rPr>
  </w:style>
  <w:style w:type="paragraph" w:styleId="ListParagraph">
    <w:name w:val="List Paragraph"/>
    <w:basedOn w:val="Normal"/>
    <w:uiPriority w:val="34"/>
    <w:qFormat/>
    <w:rsid w:val="00AC4423"/>
    <w:pPr>
      <w:ind w:left="720"/>
      <w:contextualSpacing/>
    </w:pPr>
  </w:style>
  <w:style w:type="character" w:customStyle="1" w:styleId="xxcontentpasted1">
    <w:name w:val="x_x_contentpasted1"/>
    <w:basedOn w:val="DefaultParagraphFont"/>
    <w:rsid w:val="00C6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jhawthorne</dc:creator>
  <cp:lastModifiedBy>Spinney, Darlene</cp:lastModifiedBy>
  <cp:revision>6</cp:revision>
  <cp:lastPrinted>2021-08-23T22:22:00Z</cp:lastPrinted>
  <dcterms:created xsi:type="dcterms:W3CDTF">2023-12-19T19:39:00Z</dcterms:created>
  <dcterms:modified xsi:type="dcterms:W3CDTF">2025-01-08T18:57:00Z</dcterms:modified>
</cp:coreProperties>
</file>